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DA802" w14:textId="77777777" w:rsidR="006B7370" w:rsidRDefault="006B7370">
      <w:pPr>
        <w:pStyle w:val="Default"/>
        <w:ind w:right="720"/>
        <w:jc w:val="center"/>
        <w:rPr>
          <w:rFonts w:ascii="Arial" w:hAnsi="Arial"/>
          <w:b/>
          <w:bCs/>
          <w:sz w:val="28"/>
          <w:szCs w:val="28"/>
        </w:rPr>
      </w:pPr>
    </w:p>
    <w:p w14:paraId="5E331503" w14:textId="77777777" w:rsidR="006B7370" w:rsidRDefault="00E64F25">
      <w:pPr>
        <w:pStyle w:val="Default"/>
        <w:ind w:right="720"/>
        <w:jc w:val="center"/>
        <w:rPr>
          <w:rFonts w:ascii="Arial" w:eastAsia="Arial" w:hAnsi="Arial" w:cs="Arial"/>
          <w:b/>
          <w:bCs/>
          <w:sz w:val="28"/>
          <w:szCs w:val="28"/>
        </w:rPr>
      </w:pPr>
      <w:r>
        <w:rPr>
          <w:rFonts w:ascii="Arial" w:hAnsi="Arial"/>
          <w:b/>
          <w:bCs/>
          <w:sz w:val="28"/>
          <w:szCs w:val="28"/>
        </w:rPr>
        <w:t>Lunada Bay Elementary PTA</w:t>
      </w:r>
    </w:p>
    <w:p w14:paraId="68BA0E72" w14:textId="5DCE6A6F" w:rsidR="006B7370" w:rsidRDefault="00E64F25">
      <w:pPr>
        <w:pStyle w:val="Default"/>
        <w:ind w:right="720"/>
        <w:jc w:val="center"/>
        <w:rPr>
          <w:rFonts w:ascii="Arial" w:eastAsia="Arial" w:hAnsi="Arial" w:cs="Arial"/>
          <w:b/>
          <w:bCs/>
          <w:sz w:val="28"/>
          <w:szCs w:val="28"/>
        </w:rPr>
      </w:pPr>
      <w:r>
        <w:rPr>
          <w:rFonts w:ascii="Arial" w:hAnsi="Arial"/>
          <w:b/>
          <w:bCs/>
          <w:sz w:val="28"/>
          <w:szCs w:val="28"/>
        </w:rPr>
        <w:t>STRAW BALLOT for 201</w:t>
      </w:r>
      <w:r w:rsidR="007F57FE">
        <w:rPr>
          <w:rFonts w:ascii="Arial" w:hAnsi="Arial"/>
          <w:b/>
          <w:bCs/>
          <w:sz w:val="28"/>
          <w:szCs w:val="28"/>
        </w:rPr>
        <w:t>9</w:t>
      </w:r>
      <w:r>
        <w:rPr>
          <w:rFonts w:ascii="Arial" w:hAnsi="Arial"/>
          <w:b/>
          <w:bCs/>
          <w:sz w:val="28"/>
          <w:szCs w:val="28"/>
        </w:rPr>
        <w:t>-20</w:t>
      </w:r>
      <w:r w:rsidR="007F57FE">
        <w:rPr>
          <w:rFonts w:ascii="Arial" w:hAnsi="Arial"/>
          <w:b/>
          <w:bCs/>
          <w:sz w:val="28"/>
          <w:szCs w:val="28"/>
        </w:rPr>
        <w:t>20</w:t>
      </w:r>
      <w:r>
        <w:rPr>
          <w:rFonts w:ascii="Arial" w:hAnsi="Arial"/>
          <w:b/>
          <w:bCs/>
          <w:sz w:val="28"/>
          <w:szCs w:val="28"/>
        </w:rPr>
        <w:t xml:space="preserve"> EXECUTIVE BOARD OFFICERS</w:t>
      </w:r>
    </w:p>
    <w:p w14:paraId="44C91D01" w14:textId="77777777" w:rsidR="006B7370" w:rsidRDefault="006B7370">
      <w:pPr>
        <w:pStyle w:val="Default"/>
        <w:rPr>
          <w:rFonts w:ascii="Arial" w:eastAsia="Arial" w:hAnsi="Arial" w:cs="Arial"/>
          <w:sz w:val="20"/>
          <w:szCs w:val="20"/>
        </w:rPr>
      </w:pPr>
    </w:p>
    <w:p w14:paraId="726A9749" w14:textId="25BFBAEF" w:rsidR="006B7370" w:rsidRDefault="00E64F25">
      <w:pPr>
        <w:pStyle w:val="Default"/>
        <w:rPr>
          <w:rFonts w:ascii="Arial" w:eastAsia="Arial" w:hAnsi="Arial" w:cs="Arial"/>
        </w:rPr>
      </w:pPr>
      <w:r>
        <w:rPr>
          <w:rFonts w:ascii="Arial" w:hAnsi="Arial"/>
        </w:rPr>
        <w:t xml:space="preserve">The Lunada Bay Elementary PTA Nominating committee would like your suggestions for next year’s officers.  Please return by </w:t>
      </w:r>
      <w:r>
        <w:rPr>
          <w:rFonts w:ascii="Arial" w:hAnsi="Arial"/>
          <w:b/>
          <w:bCs/>
          <w:i/>
          <w:iCs/>
        </w:rPr>
        <w:t>February 1st, 201</w:t>
      </w:r>
      <w:r w:rsidR="007F57FE">
        <w:rPr>
          <w:rFonts w:ascii="Arial" w:hAnsi="Arial"/>
          <w:b/>
          <w:bCs/>
          <w:i/>
          <w:iCs/>
        </w:rPr>
        <w:t>9</w:t>
      </w:r>
      <w:r>
        <w:rPr>
          <w:rFonts w:ascii="Arial" w:hAnsi="Arial"/>
          <w:b/>
          <w:bCs/>
          <w:i/>
          <w:iCs/>
        </w:rPr>
        <w:t xml:space="preserve"> </w:t>
      </w:r>
      <w:r>
        <w:rPr>
          <w:rFonts w:ascii="Arial" w:hAnsi="Arial"/>
        </w:rPr>
        <w:t xml:space="preserve">to the Parliamentarian </w:t>
      </w:r>
      <w:r w:rsidR="007F57FE">
        <w:rPr>
          <w:rFonts w:ascii="Arial" w:hAnsi="Arial"/>
        </w:rPr>
        <w:t xml:space="preserve">Dawn Wynne </w:t>
      </w:r>
      <w:r>
        <w:rPr>
          <w:rFonts w:ascii="Arial" w:hAnsi="Arial"/>
        </w:rPr>
        <w:t>via email (</w:t>
      </w:r>
      <w:r w:rsidR="007F57FE">
        <w:t>dawn@dawnwynne.com</w:t>
      </w:r>
      <w:bookmarkStart w:id="0" w:name="_GoBack"/>
      <w:bookmarkEnd w:id="0"/>
      <w:r w:rsidR="00AC4797">
        <w:t>)</w:t>
      </w:r>
      <w:r>
        <w:rPr>
          <w:rFonts w:ascii="Arial" w:hAnsi="Arial"/>
        </w:rPr>
        <w:t xml:space="preserve"> or to the Parliamentarian file the school office.</w:t>
      </w:r>
    </w:p>
    <w:p w14:paraId="7E3AC93F" w14:textId="77777777" w:rsidR="006B7370" w:rsidRDefault="006B7370">
      <w:pPr>
        <w:pStyle w:val="Default"/>
        <w:rPr>
          <w:rFonts w:ascii="Arial" w:eastAsia="Arial" w:hAnsi="Arial" w:cs="Arial"/>
        </w:rPr>
      </w:pPr>
    </w:p>
    <w:p w14:paraId="30476E4C" w14:textId="77777777" w:rsidR="006B7370" w:rsidRDefault="00E64F25">
      <w:pPr>
        <w:pStyle w:val="Default"/>
        <w:rPr>
          <w:rFonts w:ascii="Arial" w:eastAsia="Arial" w:hAnsi="Arial" w:cs="Arial"/>
        </w:rPr>
      </w:pPr>
      <w:r>
        <w:rPr>
          <w:rFonts w:ascii="Arial" w:hAnsi="Arial"/>
        </w:rPr>
        <w:t xml:space="preserve">Please list one or more names on each line. If the individual(s) you nominate have expressed an interest in the position, it would be very helpful if you would so indicate that.  You can nominate yourself.  … </w:t>
      </w:r>
      <w:r w:rsidRPr="00E64F25">
        <w:rPr>
          <w:rFonts w:ascii="Arial" w:hAnsi="Arial"/>
        </w:rPr>
        <w:t>Thank you!</w:t>
      </w:r>
    </w:p>
    <w:p w14:paraId="3F5F2F8D" w14:textId="77777777" w:rsidR="006B7370" w:rsidRDefault="006B7370">
      <w:pPr>
        <w:pStyle w:val="Default"/>
        <w:rPr>
          <w:rFonts w:ascii="Arial" w:eastAsia="Arial" w:hAnsi="Arial" w:cs="Arial"/>
        </w:rPr>
      </w:pPr>
    </w:p>
    <w:p w14:paraId="41B01B2D" w14:textId="77777777" w:rsidR="006B7370" w:rsidRDefault="00E64F25">
      <w:pPr>
        <w:pStyle w:val="Default"/>
        <w:rPr>
          <w:rFonts w:ascii="Arial" w:eastAsia="Arial" w:hAnsi="Arial" w:cs="Arial"/>
          <w:sz w:val="20"/>
          <w:szCs w:val="20"/>
        </w:rPr>
      </w:pPr>
      <w:r>
        <w:rPr>
          <w:noProof/>
        </w:rPr>
        <w:drawing>
          <wp:anchor distT="152400" distB="152400" distL="152400" distR="152400" simplePos="0" relativeHeight="251659264" behindDoc="0" locked="0" layoutInCell="1" allowOverlap="1" wp14:anchorId="5758AE5E" wp14:editId="00261DD3">
            <wp:simplePos x="0" y="0"/>
            <wp:positionH relativeFrom="page">
              <wp:posOffset>1837934</wp:posOffset>
            </wp:positionH>
            <wp:positionV relativeFrom="page">
              <wp:posOffset>593725</wp:posOffset>
            </wp:positionV>
            <wp:extent cx="499765" cy="64151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roppedImage.png"/>
                    <pic:cNvPicPr>
                      <a:picLocks noChangeAspect="1"/>
                    </pic:cNvPicPr>
                  </pic:nvPicPr>
                  <pic:blipFill>
                    <a:blip r:embed="rId6">
                      <a:extLst/>
                    </a:blip>
                    <a:srcRect t="21453" r="45805"/>
                    <a:stretch>
                      <a:fillRect/>
                    </a:stretch>
                  </pic:blipFill>
                  <pic:spPr>
                    <a:xfrm>
                      <a:off x="0" y="0"/>
                      <a:ext cx="499765" cy="641516"/>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60288" behindDoc="0" locked="0" layoutInCell="1" allowOverlap="1" wp14:anchorId="5152DAAE" wp14:editId="729C136F">
                <wp:simplePos x="0" y="0"/>
                <wp:positionH relativeFrom="page">
                  <wp:posOffset>914400</wp:posOffset>
                </wp:positionH>
                <wp:positionV relativeFrom="page">
                  <wp:posOffset>2984500</wp:posOffset>
                </wp:positionV>
                <wp:extent cx="5940425" cy="4334510"/>
                <wp:effectExtent l="0" t="0" r="0" b="0"/>
                <wp:wrapTopAndBottom distT="0" distB="0"/>
                <wp:docPr id="1073741826" name="officeArt object"/>
                <wp:cNvGraphicFramePr/>
                <a:graphic xmlns:a="http://schemas.openxmlformats.org/drawingml/2006/main">
                  <a:graphicData uri="http://schemas.microsoft.com/office/word/2010/wordprocessingShape">
                    <wps:wsp>
                      <wps:cNvSpPr/>
                      <wps:spPr>
                        <a:xfrm>
                          <a:off x="0" y="0"/>
                          <a:ext cx="5940425" cy="4334510"/>
                        </a:xfrm>
                        <a:prstGeom prst="rect">
                          <a:avLst/>
                        </a:prstGeom>
                      </wps:spPr>
                      <wps:txbx>
                        <w:txbxContent>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7"/>
                              <w:gridCol w:w="6218"/>
                            </w:tblGrid>
                            <w:tr w:rsidR="006B7370" w14:paraId="5BD7B5AD" w14:textId="77777777">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014F89E2" w14:textId="77777777" w:rsidR="006B7370" w:rsidRDefault="00E64F25">
                                  <w:pPr>
                                    <w:pStyle w:val="TableStyle2"/>
                                  </w:pPr>
                                  <w:r>
                                    <w:rPr>
                                      <w:sz w:val="24"/>
                                      <w:szCs w:val="24"/>
                                    </w:rPr>
                                    <w:t>President</w:t>
                                  </w:r>
                                </w:p>
                              </w:tc>
                              <w:tc>
                                <w:tcPr>
                                  <w:tcW w:w="6218" w:type="dxa"/>
                                  <w:tcBorders>
                                    <w:top w:val="nil"/>
                                    <w:left w:val="nil"/>
                                    <w:bottom w:val="single" w:sz="8" w:space="0" w:color="000000"/>
                                    <w:right w:val="nil"/>
                                  </w:tcBorders>
                                  <w:shd w:val="clear" w:color="auto" w:fill="auto"/>
                                  <w:tcMar>
                                    <w:top w:w="80" w:type="dxa"/>
                                    <w:left w:w="80" w:type="dxa"/>
                                    <w:bottom w:w="80" w:type="dxa"/>
                                    <w:right w:w="80" w:type="dxa"/>
                                  </w:tcMar>
                                </w:tcPr>
                                <w:p w14:paraId="63695B12" w14:textId="578F8754" w:rsidR="006B7370" w:rsidRDefault="006B7370"/>
                              </w:tc>
                            </w:tr>
                            <w:tr w:rsidR="006B7370" w14:paraId="1D714D04"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7D61A7FA" w14:textId="77777777" w:rsidR="006B7370" w:rsidRDefault="00E64F25">
                                  <w:pPr>
                                    <w:pStyle w:val="TableStyle2"/>
                                  </w:pPr>
                                  <w:r>
                                    <w:rPr>
                                      <w:sz w:val="24"/>
                                      <w:szCs w:val="24"/>
                                    </w:rPr>
                                    <w:t>Executive VP</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267624DF" w14:textId="421C791C" w:rsidR="006B7370" w:rsidRDefault="006B7370"/>
                              </w:tc>
                            </w:tr>
                            <w:tr w:rsidR="006B7370" w14:paraId="6162C7D2"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1EA4494E" w14:textId="77777777" w:rsidR="006B7370" w:rsidRDefault="00E64F25">
                                  <w:pPr>
                                    <w:pStyle w:val="TableStyle2"/>
                                  </w:pPr>
                                  <w:r>
                                    <w:rPr>
                                      <w:sz w:val="24"/>
                                      <w:szCs w:val="24"/>
                                    </w:rPr>
                                    <w:t>1st VP Organization</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F9CE751" w14:textId="77777777" w:rsidR="006B7370" w:rsidRDefault="006B7370"/>
                              </w:tc>
                            </w:tr>
                            <w:tr w:rsidR="006B7370" w14:paraId="0E893D22"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2598A260" w14:textId="77777777" w:rsidR="006B7370" w:rsidRDefault="00E64F25">
                                  <w:pPr>
                                    <w:pStyle w:val="TableStyle2"/>
                                  </w:pPr>
                                  <w:r>
                                    <w:rPr>
                                      <w:sz w:val="24"/>
                                      <w:szCs w:val="24"/>
                                    </w:rPr>
                                    <w:t>2nd VP Hospitality</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6B9A039B" w14:textId="595F117E" w:rsidR="006B7370" w:rsidRDefault="006B7370"/>
                              </w:tc>
                            </w:tr>
                            <w:tr w:rsidR="006B7370" w14:paraId="26B45DE6"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41FB0383" w14:textId="77777777" w:rsidR="006B7370" w:rsidRDefault="00E64F25">
                                  <w:pPr>
                                    <w:pStyle w:val="TableStyle2"/>
                                  </w:pPr>
                                  <w:r>
                                    <w:rPr>
                                      <w:sz w:val="24"/>
                                      <w:szCs w:val="24"/>
                                    </w:rPr>
                                    <w:t>3rd VP Education</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5C2A157" w14:textId="2F2F0550" w:rsidR="006B7370" w:rsidRDefault="006B7370"/>
                              </w:tc>
                            </w:tr>
                            <w:tr w:rsidR="006B7370" w14:paraId="68DF8701"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70830B7B" w14:textId="77777777" w:rsidR="006B7370" w:rsidRDefault="00E64F25">
                                  <w:pPr>
                                    <w:pStyle w:val="TableStyle2"/>
                                  </w:pPr>
                                  <w:r>
                                    <w:rPr>
                                      <w:sz w:val="24"/>
                                      <w:szCs w:val="24"/>
                                    </w:rPr>
                                    <w:t>4th VP Community Service</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6E5C6019" w14:textId="39EB8F2D" w:rsidR="006B7370" w:rsidRDefault="006B7370"/>
                              </w:tc>
                            </w:tr>
                            <w:tr w:rsidR="006B7370" w14:paraId="0DD84839"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624B2F2B" w14:textId="77777777" w:rsidR="006B7370" w:rsidRDefault="00E64F25">
                                  <w:pPr>
                                    <w:pStyle w:val="TableStyle2"/>
                                  </w:pPr>
                                  <w:r>
                                    <w:rPr>
                                      <w:sz w:val="24"/>
                                      <w:szCs w:val="24"/>
                                    </w:rPr>
                                    <w:t>5th VP Communications</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95D5D7C" w14:textId="1CE08545" w:rsidR="006B7370" w:rsidRDefault="006B7370"/>
                              </w:tc>
                            </w:tr>
                            <w:tr w:rsidR="006B7370" w14:paraId="786B6120"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3D577505" w14:textId="77777777" w:rsidR="006B7370" w:rsidRDefault="00E64F25">
                                  <w:pPr>
                                    <w:pStyle w:val="TableStyle2"/>
                                  </w:pPr>
                                  <w:r>
                                    <w:rPr>
                                      <w:sz w:val="24"/>
                                      <w:szCs w:val="24"/>
                                    </w:rPr>
                                    <w:t>6th VP Ways &amp; Means</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5F311123" w14:textId="6C656C53" w:rsidR="006B7370" w:rsidRDefault="006B7370"/>
                              </w:tc>
                            </w:tr>
                            <w:tr w:rsidR="006B7370" w14:paraId="385F91BC"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4A79FAAA" w14:textId="77777777" w:rsidR="006B7370" w:rsidRDefault="00E64F25">
                                  <w:pPr>
                                    <w:pStyle w:val="TableStyle2"/>
                                  </w:pPr>
                                  <w:r>
                                    <w:rPr>
                                      <w:sz w:val="24"/>
                                      <w:szCs w:val="24"/>
                                    </w:rPr>
                                    <w:t>7th VP Legislation</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4923748" w14:textId="09F99834" w:rsidR="006B7370" w:rsidRDefault="006B7370"/>
                              </w:tc>
                            </w:tr>
                            <w:tr w:rsidR="006B7370" w14:paraId="5CAC1AB1"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4566A533" w14:textId="77777777" w:rsidR="006B7370" w:rsidRDefault="00E64F25">
                                  <w:pPr>
                                    <w:pStyle w:val="TableStyle2"/>
                                  </w:pPr>
                                  <w:r>
                                    <w:rPr>
                                      <w:sz w:val="24"/>
                                      <w:szCs w:val="24"/>
                                    </w:rPr>
                                    <w:t>Treasurer</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0DDC6F72" w14:textId="4750B3AB" w:rsidR="006B7370" w:rsidRDefault="006B7370"/>
                              </w:tc>
                            </w:tr>
                            <w:tr w:rsidR="006B7370" w14:paraId="137AE3D0"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5188CD92" w14:textId="77777777" w:rsidR="006B7370" w:rsidRDefault="00E64F25">
                                  <w:pPr>
                                    <w:pStyle w:val="TableStyle2"/>
                                  </w:pPr>
                                  <w:r>
                                    <w:rPr>
                                      <w:sz w:val="24"/>
                                      <w:szCs w:val="24"/>
                                    </w:rPr>
                                    <w:t>Financial Secretary</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84328A4" w14:textId="7E098A79" w:rsidR="006B7370" w:rsidRDefault="006B7370"/>
                              </w:tc>
                            </w:tr>
                            <w:tr w:rsidR="006B7370" w14:paraId="0B72FF31"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6C8259EF" w14:textId="77777777" w:rsidR="006B7370" w:rsidRDefault="00E64F25">
                                  <w:pPr>
                                    <w:pStyle w:val="TableStyle2"/>
                                  </w:pPr>
                                  <w:r>
                                    <w:rPr>
                                      <w:sz w:val="24"/>
                                      <w:szCs w:val="24"/>
                                    </w:rPr>
                                    <w:t>Auditor</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5FC10894" w14:textId="4F123E9D" w:rsidR="006B7370" w:rsidRDefault="006B7370"/>
                              </w:tc>
                            </w:tr>
                            <w:tr w:rsidR="006B7370" w14:paraId="495F2BCD"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55B4C414" w14:textId="77777777" w:rsidR="006B7370" w:rsidRDefault="00E64F25">
                                  <w:pPr>
                                    <w:pStyle w:val="TableStyle2"/>
                                  </w:pPr>
                                  <w:r>
                                    <w:rPr>
                                      <w:sz w:val="24"/>
                                      <w:szCs w:val="24"/>
                                    </w:rPr>
                                    <w:t>Secretary</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2D325D6" w14:textId="09F8F437" w:rsidR="006B7370" w:rsidRDefault="006B7370"/>
                              </w:tc>
                            </w:tr>
                            <w:tr w:rsidR="006B7370" w14:paraId="2D1D7E83"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632045FD" w14:textId="77777777" w:rsidR="006B7370" w:rsidRDefault="00E64F25">
                                  <w:pPr>
                                    <w:pStyle w:val="TableStyle2"/>
                                  </w:pPr>
                                  <w:r>
                                    <w:rPr>
                                      <w:sz w:val="24"/>
                                      <w:szCs w:val="24"/>
                                    </w:rPr>
                                    <w:t>Historian</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6829F80A" w14:textId="2EBD9A07" w:rsidR="006B7370" w:rsidRDefault="006B7370"/>
                              </w:tc>
                            </w:tr>
                          </w:tbl>
                          <w:p w14:paraId="5F8B2A20" w14:textId="77777777" w:rsidR="006676EB" w:rsidRDefault="006676EB"/>
                        </w:txbxContent>
                      </wps:txbx>
                      <wps:bodyPr lIns="0" tIns="0" rIns="0" bIns="0">
                        <a:spAutoFit/>
                      </wps:bodyPr>
                    </wps:wsp>
                  </a:graphicData>
                </a:graphic>
              </wp:anchor>
            </w:drawing>
          </mc:Choice>
          <mc:Fallback>
            <w:pict>
              <v:rect w14:anchorId="5152DAAE" id="officeArt object" o:spid="_x0000_s1026" style="position:absolute;margin-left:1in;margin-top:235pt;width:467.75pt;height:34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" filled="f" stroked="f">
                <v:textbox style="mso-fit-shape-to-text:t" inset="0,0,0,0">
                  <w:txbxContent>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7"/>
                        <w:gridCol w:w="6218"/>
                      </w:tblGrid>
                      <w:tr w:rsidR="006B7370" w14:paraId="5BD7B5AD" w14:textId="77777777">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014F89E2" w14:textId="77777777" w:rsidR="006B7370" w:rsidRDefault="00E64F25">
                            <w:pPr>
                              <w:pStyle w:val="TableStyle2"/>
                            </w:pPr>
                            <w:r>
                              <w:rPr>
                                <w:sz w:val="24"/>
                                <w:szCs w:val="24"/>
                              </w:rPr>
                              <w:t>President</w:t>
                            </w:r>
                          </w:p>
                        </w:tc>
                        <w:tc>
                          <w:tcPr>
                            <w:tcW w:w="6218" w:type="dxa"/>
                            <w:tcBorders>
                              <w:top w:val="nil"/>
                              <w:left w:val="nil"/>
                              <w:bottom w:val="single" w:sz="8" w:space="0" w:color="000000"/>
                              <w:right w:val="nil"/>
                            </w:tcBorders>
                            <w:shd w:val="clear" w:color="auto" w:fill="auto"/>
                            <w:tcMar>
                              <w:top w:w="80" w:type="dxa"/>
                              <w:left w:w="80" w:type="dxa"/>
                              <w:bottom w:w="80" w:type="dxa"/>
                              <w:right w:w="80" w:type="dxa"/>
                            </w:tcMar>
                          </w:tcPr>
                          <w:p w14:paraId="63695B12" w14:textId="578F8754" w:rsidR="006B7370" w:rsidRDefault="006B7370"/>
                        </w:tc>
                      </w:tr>
                      <w:tr w:rsidR="006B7370" w14:paraId="1D714D04"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7D61A7FA" w14:textId="77777777" w:rsidR="006B7370" w:rsidRDefault="00E64F25">
                            <w:pPr>
                              <w:pStyle w:val="TableStyle2"/>
                            </w:pPr>
                            <w:r>
                              <w:rPr>
                                <w:sz w:val="24"/>
                                <w:szCs w:val="24"/>
                              </w:rPr>
                              <w:t>Executive VP</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267624DF" w14:textId="421C791C" w:rsidR="006B7370" w:rsidRDefault="006B7370"/>
                        </w:tc>
                      </w:tr>
                      <w:tr w:rsidR="006B7370" w14:paraId="6162C7D2"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1EA4494E" w14:textId="77777777" w:rsidR="006B7370" w:rsidRDefault="00E64F25">
                            <w:pPr>
                              <w:pStyle w:val="TableStyle2"/>
                            </w:pPr>
                            <w:r>
                              <w:rPr>
                                <w:sz w:val="24"/>
                                <w:szCs w:val="24"/>
                              </w:rPr>
                              <w:t>1st VP Organization</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F9CE751" w14:textId="77777777" w:rsidR="006B7370" w:rsidRDefault="006B7370"/>
                        </w:tc>
                      </w:tr>
                      <w:tr w:rsidR="006B7370" w14:paraId="0E893D22"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2598A260" w14:textId="77777777" w:rsidR="006B7370" w:rsidRDefault="00E64F25">
                            <w:pPr>
                              <w:pStyle w:val="TableStyle2"/>
                            </w:pPr>
                            <w:r>
                              <w:rPr>
                                <w:sz w:val="24"/>
                                <w:szCs w:val="24"/>
                              </w:rPr>
                              <w:t>2nd VP Hospitality</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6B9A039B" w14:textId="595F117E" w:rsidR="006B7370" w:rsidRDefault="006B7370"/>
                        </w:tc>
                      </w:tr>
                      <w:tr w:rsidR="006B7370" w14:paraId="26B45DE6"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41FB0383" w14:textId="77777777" w:rsidR="006B7370" w:rsidRDefault="00E64F25">
                            <w:pPr>
                              <w:pStyle w:val="TableStyle2"/>
                            </w:pPr>
                            <w:r>
                              <w:rPr>
                                <w:sz w:val="24"/>
                                <w:szCs w:val="24"/>
                              </w:rPr>
                              <w:t>3rd VP Education</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5C2A157" w14:textId="2F2F0550" w:rsidR="006B7370" w:rsidRDefault="006B7370"/>
                        </w:tc>
                      </w:tr>
                      <w:tr w:rsidR="006B7370" w14:paraId="68DF8701"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70830B7B" w14:textId="77777777" w:rsidR="006B7370" w:rsidRDefault="00E64F25">
                            <w:pPr>
                              <w:pStyle w:val="TableStyle2"/>
                            </w:pPr>
                            <w:r>
                              <w:rPr>
                                <w:sz w:val="24"/>
                                <w:szCs w:val="24"/>
                              </w:rPr>
                              <w:t>4th VP Community Service</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6E5C6019" w14:textId="39EB8F2D" w:rsidR="006B7370" w:rsidRDefault="006B7370"/>
                        </w:tc>
                      </w:tr>
                      <w:tr w:rsidR="006B7370" w14:paraId="0DD84839"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624B2F2B" w14:textId="77777777" w:rsidR="006B7370" w:rsidRDefault="00E64F25">
                            <w:pPr>
                              <w:pStyle w:val="TableStyle2"/>
                            </w:pPr>
                            <w:r>
                              <w:rPr>
                                <w:sz w:val="24"/>
                                <w:szCs w:val="24"/>
                              </w:rPr>
                              <w:t>5th VP Communications</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95D5D7C" w14:textId="1CE08545" w:rsidR="006B7370" w:rsidRDefault="006B7370"/>
                        </w:tc>
                      </w:tr>
                      <w:tr w:rsidR="006B7370" w14:paraId="786B6120"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3D577505" w14:textId="77777777" w:rsidR="006B7370" w:rsidRDefault="00E64F25">
                            <w:pPr>
                              <w:pStyle w:val="TableStyle2"/>
                            </w:pPr>
                            <w:r>
                              <w:rPr>
                                <w:sz w:val="24"/>
                                <w:szCs w:val="24"/>
                              </w:rPr>
                              <w:t>6th VP Ways &amp; Means</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5F311123" w14:textId="6C656C53" w:rsidR="006B7370" w:rsidRDefault="006B7370"/>
                        </w:tc>
                      </w:tr>
                      <w:tr w:rsidR="006B7370" w14:paraId="385F91BC"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4A79FAAA" w14:textId="77777777" w:rsidR="006B7370" w:rsidRDefault="00E64F25">
                            <w:pPr>
                              <w:pStyle w:val="TableStyle2"/>
                            </w:pPr>
                            <w:r>
                              <w:rPr>
                                <w:sz w:val="24"/>
                                <w:szCs w:val="24"/>
                              </w:rPr>
                              <w:t>7th VP Legislation</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4923748" w14:textId="09F99834" w:rsidR="006B7370" w:rsidRDefault="006B7370"/>
                        </w:tc>
                      </w:tr>
                      <w:tr w:rsidR="006B7370" w14:paraId="5CAC1AB1"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4566A533" w14:textId="77777777" w:rsidR="006B7370" w:rsidRDefault="00E64F25">
                            <w:pPr>
                              <w:pStyle w:val="TableStyle2"/>
                            </w:pPr>
                            <w:r>
                              <w:rPr>
                                <w:sz w:val="24"/>
                                <w:szCs w:val="24"/>
                              </w:rPr>
                              <w:t>Treasurer</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0DDC6F72" w14:textId="4750B3AB" w:rsidR="006B7370" w:rsidRDefault="006B7370"/>
                        </w:tc>
                      </w:tr>
                      <w:tr w:rsidR="006B7370" w14:paraId="137AE3D0"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5188CD92" w14:textId="77777777" w:rsidR="006B7370" w:rsidRDefault="00E64F25">
                            <w:pPr>
                              <w:pStyle w:val="TableStyle2"/>
                            </w:pPr>
                            <w:r>
                              <w:rPr>
                                <w:sz w:val="24"/>
                                <w:szCs w:val="24"/>
                              </w:rPr>
                              <w:t>Financial Secretary</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84328A4" w14:textId="7E098A79" w:rsidR="006B7370" w:rsidRDefault="006B7370"/>
                        </w:tc>
                      </w:tr>
                      <w:tr w:rsidR="006B7370" w14:paraId="0B72FF31"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6C8259EF" w14:textId="77777777" w:rsidR="006B7370" w:rsidRDefault="00E64F25">
                            <w:pPr>
                              <w:pStyle w:val="TableStyle2"/>
                            </w:pPr>
                            <w:r>
                              <w:rPr>
                                <w:sz w:val="24"/>
                                <w:szCs w:val="24"/>
                              </w:rPr>
                              <w:t>Auditor</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5FC10894" w14:textId="4F123E9D" w:rsidR="006B7370" w:rsidRDefault="006B7370"/>
                        </w:tc>
                      </w:tr>
                      <w:tr w:rsidR="006B7370" w14:paraId="495F2BCD" w14:textId="77777777">
                        <w:trPr>
                          <w:trHeight w:val="300"/>
                        </w:trPr>
                        <w:tc>
                          <w:tcPr>
                            <w:tcW w:w="3137" w:type="dxa"/>
                            <w:tcBorders>
                              <w:top w:val="nil"/>
                              <w:left w:val="nil"/>
                              <w:bottom w:val="nil"/>
                              <w:right w:val="nil"/>
                            </w:tcBorders>
                            <w:shd w:val="clear" w:color="auto" w:fill="auto"/>
                            <w:tcMar>
                              <w:top w:w="80" w:type="dxa"/>
                              <w:left w:w="80" w:type="dxa"/>
                              <w:bottom w:w="80" w:type="dxa"/>
                              <w:right w:w="80" w:type="dxa"/>
                            </w:tcMar>
                          </w:tcPr>
                          <w:p w14:paraId="55B4C414" w14:textId="77777777" w:rsidR="006B7370" w:rsidRDefault="00E64F25">
                            <w:pPr>
                              <w:pStyle w:val="TableStyle2"/>
                            </w:pPr>
                            <w:r>
                              <w:rPr>
                                <w:sz w:val="24"/>
                                <w:szCs w:val="24"/>
                              </w:rPr>
                              <w:t>Secretary</w:t>
                            </w:r>
                          </w:p>
                        </w:tc>
                        <w:tc>
                          <w:tcPr>
                            <w:tcW w:w="6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2D325D6" w14:textId="09F8F437" w:rsidR="006B7370" w:rsidRDefault="006B7370"/>
                        </w:tc>
                      </w:tr>
                      <w:tr w:rsidR="006B7370" w14:paraId="2D1D7E83" w14:textId="77777777">
                        <w:trPr>
                          <w:trHeight w:val="300"/>
                        </w:trPr>
                        <w:tc>
                          <w:tcPr>
                            <w:tcW w:w="3137" w:type="dxa"/>
                            <w:tcBorders>
                              <w:top w:val="nil"/>
                              <w:left w:val="nil"/>
                              <w:bottom w:val="nil"/>
                              <w:right w:val="nil"/>
                            </w:tcBorders>
                            <w:shd w:val="clear" w:color="auto" w:fill="EEEEEE"/>
                            <w:tcMar>
                              <w:top w:w="80" w:type="dxa"/>
                              <w:left w:w="80" w:type="dxa"/>
                              <w:bottom w:w="80" w:type="dxa"/>
                              <w:right w:w="80" w:type="dxa"/>
                            </w:tcMar>
                          </w:tcPr>
                          <w:p w14:paraId="632045FD" w14:textId="77777777" w:rsidR="006B7370" w:rsidRDefault="00E64F25">
                            <w:pPr>
                              <w:pStyle w:val="TableStyle2"/>
                            </w:pPr>
                            <w:r>
                              <w:rPr>
                                <w:sz w:val="24"/>
                                <w:szCs w:val="24"/>
                              </w:rPr>
                              <w:t>Historian</w:t>
                            </w:r>
                          </w:p>
                        </w:tc>
                        <w:tc>
                          <w:tcPr>
                            <w:tcW w:w="6218" w:type="dxa"/>
                            <w:tcBorders>
                              <w:top w:val="single" w:sz="8" w:space="0" w:color="000000"/>
                              <w:left w:val="nil"/>
                              <w:bottom w:val="single" w:sz="8" w:space="0" w:color="000000"/>
                              <w:right w:val="nil"/>
                            </w:tcBorders>
                            <w:shd w:val="clear" w:color="auto" w:fill="EEEEEE"/>
                            <w:tcMar>
                              <w:top w:w="80" w:type="dxa"/>
                              <w:left w:w="80" w:type="dxa"/>
                              <w:bottom w:w="80" w:type="dxa"/>
                              <w:right w:w="80" w:type="dxa"/>
                            </w:tcMar>
                          </w:tcPr>
                          <w:p w14:paraId="6829F80A" w14:textId="2EBD9A07" w:rsidR="006B7370" w:rsidRDefault="006B7370"/>
                        </w:tc>
                      </w:tr>
                    </w:tbl>
                    <w:p w14:paraId="5F8B2A20" w14:textId="77777777" w:rsidR="006676EB" w:rsidRDefault="006676EB"/>
                  </w:txbxContent>
                </v:textbox>
                <w10:wrap type="topAndBottom" anchorx="page" anchory="page"/>
              </v:rect>
            </w:pict>
          </mc:Fallback>
        </mc:AlternateContent>
      </w:r>
      <w:r>
        <w:rPr>
          <w:rFonts w:ascii="Arial" w:hAnsi="Arial"/>
          <w:sz w:val="20"/>
          <w:szCs w:val="20"/>
          <w:lang w:val="de-DE"/>
        </w:rPr>
        <w:t xml:space="preserve">   </w:t>
      </w:r>
    </w:p>
    <w:p w14:paraId="1C0F56DB" w14:textId="032B65B1" w:rsidR="006B7370" w:rsidRDefault="00E64F25" w:rsidP="00E64F25">
      <w:pPr>
        <w:pStyle w:val="Default"/>
        <w:rPr>
          <w:rFonts w:ascii="Arial" w:hAnsi="Arial"/>
          <w:sz w:val="20"/>
          <w:szCs w:val="20"/>
        </w:rPr>
      </w:pPr>
      <w:r>
        <w:rPr>
          <w:rFonts w:ascii="Arial" w:hAnsi="Arial"/>
          <w:sz w:val="20"/>
          <w:szCs w:val="20"/>
        </w:rPr>
        <w:t xml:space="preserve">Your name  </w:t>
      </w:r>
      <w:r w:rsidR="00AC4797">
        <w:rPr>
          <w:rFonts w:ascii="Arial" w:hAnsi="Arial"/>
          <w:sz w:val="20"/>
          <w:szCs w:val="20"/>
        </w:rPr>
        <w:t>_______</w:t>
      </w:r>
      <w:r>
        <w:rPr>
          <w:rFonts w:ascii="Arial" w:hAnsi="Arial"/>
          <w:sz w:val="20"/>
          <w:szCs w:val="20"/>
        </w:rPr>
        <w:t xml:space="preserve">________________________________ I am interested in serving in the following  </w:t>
      </w:r>
    </w:p>
    <w:p w14:paraId="1383CA4E" w14:textId="77777777" w:rsidR="00E64F25" w:rsidRDefault="00E64F25" w:rsidP="00E64F25">
      <w:pPr>
        <w:pStyle w:val="Default"/>
        <w:rPr>
          <w:rFonts w:ascii="Arial" w:eastAsia="Arial" w:hAnsi="Arial" w:cs="Arial"/>
          <w:sz w:val="20"/>
          <w:szCs w:val="20"/>
        </w:rPr>
      </w:pPr>
    </w:p>
    <w:p w14:paraId="41F4D566" w14:textId="77777777" w:rsidR="006B7370" w:rsidRDefault="00E64F25">
      <w:pPr>
        <w:pStyle w:val="Default"/>
        <w:ind w:left="-720"/>
        <w:rPr>
          <w:rFonts w:ascii="Arial" w:eastAsia="Arial" w:hAnsi="Arial" w:cs="Arial"/>
          <w:sz w:val="20"/>
          <w:szCs w:val="20"/>
        </w:rPr>
      </w:pPr>
      <w:r>
        <w:rPr>
          <w:rFonts w:ascii="Arial" w:eastAsia="Arial" w:hAnsi="Arial" w:cs="Arial"/>
          <w:sz w:val="20"/>
          <w:szCs w:val="20"/>
        </w:rPr>
        <w:tab/>
        <w:t xml:space="preserve">position(s):_________________________________________________________________________.  </w:t>
      </w:r>
    </w:p>
    <w:p w14:paraId="68AB7355" w14:textId="77777777" w:rsidR="006B7370" w:rsidRDefault="006B7370">
      <w:pPr>
        <w:pStyle w:val="Default"/>
        <w:ind w:left="-720"/>
        <w:rPr>
          <w:rFonts w:ascii="Arial" w:eastAsia="Arial" w:hAnsi="Arial" w:cs="Arial"/>
          <w:sz w:val="20"/>
          <w:szCs w:val="20"/>
        </w:rPr>
      </w:pPr>
    </w:p>
    <w:p w14:paraId="14747672" w14:textId="77777777" w:rsidR="006B7370" w:rsidRDefault="006B7370">
      <w:pPr>
        <w:pStyle w:val="Default"/>
        <w:rPr>
          <w:rFonts w:ascii="Arial" w:eastAsia="Arial" w:hAnsi="Arial" w:cs="Arial"/>
          <w:sz w:val="20"/>
          <w:szCs w:val="20"/>
        </w:rPr>
      </w:pPr>
    </w:p>
    <w:p w14:paraId="52F0C2D6" w14:textId="77777777" w:rsidR="006B7370" w:rsidRDefault="00E64F25">
      <w:pPr>
        <w:pStyle w:val="Default"/>
        <w:rPr>
          <w:rFonts w:ascii="Arial" w:eastAsia="Arial" w:hAnsi="Arial" w:cs="Arial"/>
          <w:sz w:val="20"/>
          <w:szCs w:val="20"/>
        </w:rPr>
      </w:pPr>
      <w:r>
        <w:rPr>
          <w:rFonts w:ascii="Arial" w:hAnsi="Arial"/>
          <w:sz w:val="20"/>
          <w:szCs w:val="20"/>
        </w:rPr>
        <w:t xml:space="preserve">GENERAL SUGGESTIONS FOR OFFICERS OR CHAIRMEN: Please list area(s) of interest and school, </w:t>
      </w:r>
    </w:p>
    <w:p w14:paraId="796F7A42" w14:textId="77777777" w:rsidR="006B7370" w:rsidRDefault="006B7370">
      <w:pPr>
        <w:pStyle w:val="Default"/>
        <w:rPr>
          <w:rFonts w:ascii="Arial" w:eastAsia="Arial" w:hAnsi="Arial" w:cs="Arial"/>
          <w:sz w:val="20"/>
          <w:szCs w:val="20"/>
        </w:rPr>
      </w:pPr>
    </w:p>
    <w:p w14:paraId="44B2331B" w14:textId="77777777" w:rsidR="006B7370" w:rsidRDefault="00E64F25">
      <w:pPr>
        <w:pStyle w:val="Default"/>
        <w:rPr>
          <w:rFonts w:ascii="Arial" w:eastAsia="Arial" w:hAnsi="Arial" w:cs="Arial"/>
          <w:sz w:val="20"/>
          <w:szCs w:val="20"/>
        </w:rPr>
      </w:pPr>
      <w:r>
        <w:rPr>
          <w:rFonts w:ascii="Arial" w:hAnsi="Arial"/>
          <w:sz w:val="20"/>
          <w:szCs w:val="20"/>
        </w:rPr>
        <w:t>if known.____________________________________________________________________________</w:t>
      </w:r>
    </w:p>
    <w:p w14:paraId="035F79D7" w14:textId="77777777" w:rsidR="006B7370" w:rsidRDefault="006B7370">
      <w:pPr>
        <w:pStyle w:val="Default"/>
        <w:rPr>
          <w:rFonts w:ascii="Arial" w:eastAsia="Arial" w:hAnsi="Arial" w:cs="Arial"/>
          <w:sz w:val="20"/>
          <w:szCs w:val="20"/>
        </w:rPr>
      </w:pPr>
    </w:p>
    <w:p w14:paraId="00D1D738" w14:textId="77777777" w:rsidR="006B7370" w:rsidRDefault="00E64F25">
      <w:pPr>
        <w:pStyle w:val="Default"/>
        <w:rPr>
          <w:rFonts w:ascii="Arial" w:eastAsia="Arial" w:hAnsi="Arial" w:cs="Arial"/>
          <w:sz w:val="20"/>
          <w:szCs w:val="20"/>
        </w:rPr>
      </w:pPr>
      <w:r>
        <w:rPr>
          <w:rFonts w:ascii="Arial" w:hAnsi="Arial"/>
          <w:sz w:val="20"/>
          <w:szCs w:val="20"/>
        </w:rPr>
        <w:t>___________________________________________________________________________________</w:t>
      </w:r>
    </w:p>
    <w:p w14:paraId="0D3A35F8" w14:textId="77777777" w:rsidR="006B7370" w:rsidRDefault="00E64F25">
      <w:pPr>
        <w:pStyle w:val="Default"/>
        <w:ind w:left="-360"/>
        <w:rPr>
          <w:rFonts w:ascii="Arial" w:eastAsia="Arial" w:hAnsi="Arial" w:cs="Arial"/>
          <w:sz w:val="20"/>
          <w:szCs w:val="20"/>
        </w:rPr>
      </w:pPr>
      <w:r>
        <w:rPr>
          <w:rFonts w:ascii="Arial" w:hAnsi="Arial"/>
          <w:sz w:val="20"/>
          <w:szCs w:val="20"/>
          <w:lang w:val="de-DE"/>
        </w:rPr>
        <w:t xml:space="preserve">        .  </w:t>
      </w:r>
    </w:p>
    <w:p w14:paraId="4C46E8AA" w14:textId="3ACAD34A" w:rsidR="006B7370" w:rsidRPr="00AC4797" w:rsidRDefault="00E64F25">
      <w:pPr>
        <w:pStyle w:val="Default"/>
        <w:rPr>
          <w:rFonts w:ascii="Arial" w:eastAsia="Arial" w:hAnsi="Arial" w:cs="Arial"/>
          <w:sz w:val="20"/>
          <w:szCs w:val="20"/>
        </w:rPr>
      </w:pPr>
      <w:r>
        <w:rPr>
          <w:rFonts w:ascii="Arial" w:hAnsi="Arial"/>
          <w:sz w:val="20"/>
          <w:szCs w:val="20"/>
        </w:rPr>
        <w:t>___________________________________________________________________________________</w:t>
      </w:r>
    </w:p>
    <w:sectPr w:rsidR="006B7370" w:rsidRPr="00AC4797">
      <w:headerReference w:type="default" r:id="rId7"/>
      <w:footerReference w:type="default" r:id="rId8"/>
      <w:pgSz w:w="12240" w:h="15840"/>
      <w:pgMar w:top="144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2A5C0" w14:textId="77777777" w:rsidR="00213469" w:rsidRDefault="00213469">
      <w:r>
        <w:separator/>
      </w:r>
    </w:p>
  </w:endnote>
  <w:endnote w:type="continuationSeparator" w:id="0">
    <w:p w14:paraId="50B759EB" w14:textId="77777777" w:rsidR="00213469" w:rsidRDefault="002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C54C" w14:textId="77777777" w:rsidR="006B7370" w:rsidRDefault="006B73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0075" w14:textId="77777777" w:rsidR="00213469" w:rsidRDefault="00213469">
      <w:r>
        <w:separator/>
      </w:r>
    </w:p>
  </w:footnote>
  <w:footnote w:type="continuationSeparator" w:id="0">
    <w:p w14:paraId="35E6DE07" w14:textId="77777777" w:rsidR="00213469" w:rsidRDefault="0021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5CD0" w14:textId="77777777" w:rsidR="006B7370" w:rsidRDefault="006B73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B7370"/>
    <w:rsid w:val="00213469"/>
    <w:rsid w:val="006676EB"/>
    <w:rsid w:val="006B7370"/>
    <w:rsid w:val="007F57FE"/>
    <w:rsid w:val="009271A9"/>
    <w:rsid w:val="009F7494"/>
    <w:rsid w:val="00AC4797"/>
    <w:rsid w:val="00E64F25"/>
    <w:rsid w:val="00E70F09"/>
    <w:rsid w:val="00F50453"/>
    <w:rsid w:val="00FA5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8177C"/>
  <w15:docId w15:val="{81FB3682-98A7-48EF-9D6D-A498C16F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character" w:customStyle="1" w:styleId="Link">
    <w:name w:val="Link"/>
    <w:rPr>
      <w:u w:val="single"/>
    </w:rPr>
  </w:style>
  <w:style w:type="character" w:customStyle="1" w:styleId="Hyperlink0">
    <w:name w:val="Hyperlink.0"/>
    <w:basedOn w:val="Link"/>
    <w:rPr>
      <w:sz w:val="22"/>
      <w:szCs w:val="22"/>
      <w:u w:val="single"/>
    </w:rPr>
  </w:style>
  <w:style w:type="paragraph" w:customStyle="1" w:styleId="TableStyle2">
    <w:name w:val="Table Style 2"/>
    <w:rPr>
      <w:rFonts w:ascii="Helvetica" w:eastAsia="Helvetica" w:hAnsi="Helvetica" w:cs="Helvetica"/>
      <w:color w:val="000000"/>
    </w:rPr>
  </w:style>
  <w:style w:type="paragraph" w:styleId="BalloonText">
    <w:name w:val="Balloon Text"/>
    <w:basedOn w:val="Normal"/>
    <w:link w:val="BalloonTextChar"/>
    <w:uiPriority w:val="99"/>
    <w:semiHidden/>
    <w:unhideWhenUsed/>
    <w:rsid w:val="00FA5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Wynne, Dawn</cp:lastModifiedBy>
  <cp:revision>2</cp:revision>
  <cp:lastPrinted>2017-03-02T16:12:00Z</cp:lastPrinted>
  <dcterms:created xsi:type="dcterms:W3CDTF">2018-12-30T00:33:00Z</dcterms:created>
  <dcterms:modified xsi:type="dcterms:W3CDTF">2018-12-30T00:33:00Z</dcterms:modified>
</cp:coreProperties>
</file>